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D458BD" w14:textId="4B6EBFC3" w:rsidR="008A6265" w:rsidRPr="000E1323" w:rsidRDefault="0068608A" w:rsidP="78D9D8B2">
      <w:pPr>
        <w:shd w:val="clear" w:color="auto" w:fill="F7F6F6"/>
        <w:spacing w:after="0" w:line="360" w:lineRule="atLeast"/>
        <w:jc w:val="center"/>
        <w:rPr>
          <w:rFonts w:eastAsia="Times New Roman" w:cs="Times New Roman"/>
          <w:b/>
          <w:bCs/>
          <w:color w:val="333333"/>
          <w:sz w:val="28"/>
          <w:szCs w:val="28"/>
          <w:u w:val="single"/>
          <w:lang w:eastAsia="cs-CZ"/>
        </w:rPr>
      </w:pPr>
      <w:r w:rsidRPr="78D9D8B2">
        <w:rPr>
          <w:rFonts w:eastAsia="Times New Roman" w:cs="Times New Roman"/>
          <w:b/>
          <w:bCs/>
          <w:color w:val="333333"/>
          <w:sz w:val="28"/>
          <w:szCs w:val="28"/>
          <w:u w:val="single"/>
          <w:lang w:eastAsia="cs-CZ"/>
        </w:rPr>
        <w:t xml:space="preserve">Maturitní </w:t>
      </w:r>
      <w:r w:rsidR="000E1323" w:rsidRPr="78D9D8B2">
        <w:rPr>
          <w:rFonts w:eastAsia="Times New Roman" w:cs="Times New Roman"/>
          <w:b/>
          <w:bCs/>
          <w:color w:val="333333"/>
          <w:sz w:val="28"/>
          <w:szCs w:val="28"/>
          <w:u w:val="single"/>
          <w:lang w:eastAsia="cs-CZ"/>
        </w:rPr>
        <w:t>zkouška</w:t>
      </w:r>
      <w:r w:rsidRPr="78D9D8B2">
        <w:rPr>
          <w:rFonts w:eastAsia="Times New Roman" w:cs="Times New Roman"/>
          <w:b/>
          <w:bCs/>
          <w:color w:val="333333"/>
          <w:sz w:val="28"/>
          <w:szCs w:val="28"/>
          <w:u w:val="single"/>
          <w:lang w:eastAsia="cs-CZ"/>
        </w:rPr>
        <w:t xml:space="preserve"> </w:t>
      </w:r>
      <w:r w:rsidR="000E1323" w:rsidRPr="78D9D8B2">
        <w:rPr>
          <w:rFonts w:eastAsia="Times New Roman" w:cs="Times New Roman"/>
          <w:b/>
          <w:bCs/>
          <w:color w:val="333333"/>
          <w:sz w:val="28"/>
          <w:szCs w:val="28"/>
          <w:u w:val="single"/>
          <w:lang w:eastAsia="cs-CZ"/>
        </w:rPr>
        <w:t>jaro</w:t>
      </w:r>
      <w:r w:rsidR="24CF1851" w:rsidRPr="78D9D8B2">
        <w:rPr>
          <w:rFonts w:eastAsia="Times New Roman" w:cs="Times New Roman"/>
          <w:b/>
          <w:bCs/>
          <w:color w:val="333333"/>
          <w:sz w:val="28"/>
          <w:szCs w:val="28"/>
          <w:u w:val="single"/>
          <w:lang w:eastAsia="cs-CZ"/>
        </w:rPr>
        <w:t xml:space="preserve"> </w:t>
      </w:r>
      <w:r w:rsidR="000E1323" w:rsidRPr="78D9D8B2">
        <w:rPr>
          <w:rFonts w:eastAsia="Times New Roman" w:cs="Times New Roman"/>
          <w:b/>
          <w:bCs/>
          <w:color w:val="333333"/>
          <w:sz w:val="28"/>
          <w:szCs w:val="28"/>
          <w:u w:val="single"/>
          <w:lang w:eastAsia="cs-CZ"/>
        </w:rPr>
        <w:t>202</w:t>
      </w:r>
      <w:r w:rsidR="00D704D7">
        <w:rPr>
          <w:rFonts w:eastAsia="Times New Roman" w:cs="Times New Roman"/>
          <w:b/>
          <w:bCs/>
          <w:color w:val="333333"/>
          <w:sz w:val="28"/>
          <w:szCs w:val="28"/>
          <w:u w:val="single"/>
          <w:lang w:eastAsia="cs-CZ"/>
        </w:rPr>
        <w:t>5</w:t>
      </w:r>
    </w:p>
    <w:p w14:paraId="403F83E8" w14:textId="77777777" w:rsidR="009B13C4" w:rsidRDefault="009B13C4" w:rsidP="009C4484">
      <w:pPr>
        <w:jc w:val="both"/>
        <w:rPr>
          <w:sz w:val="24"/>
          <w:szCs w:val="24"/>
        </w:rPr>
      </w:pPr>
    </w:p>
    <w:p w14:paraId="74A43B89" w14:textId="2AC92907" w:rsidR="00965CA1" w:rsidRDefault="00965CA1" w:rsidP="000B4D4F">
      <w:pPr>
        <w:jc w:val="both"/>
        <w:rPr>
          <w:sz w:val="24"/>
          <w:szCs w:val="24"/>
        </w:rPr>
      </w:pPr>
      <w:r w:rsidRPr="00E14B04">
        <w:rPr>
          <w:sz w:val="24"/>
          <w:szCs w:val="24"/>
        </w:rPr>
        <w:t xml:space="preserve">Ředitel Jedličkova ústavu a Mateřské školy a Základní školy a Střední </w:t>
      </w:r>
      <w:r w:rsidR="00052E55" w:rsidRPr="00E14B04">
        <w:rPr>
          <w:sz w:val="24"/>
          <w:szCs w:val="24"/>
        </w:rPr>
        <w:t>školy</w:t>
      </w:r>
      <w:r w:rsidR="00052E55">
        <w:rPr>
          <w:sz w:val="24"/>
          <w:szCs w:val="24"/>
        </w:rPr>
        <w:t>, v</w:t>
      </w:r>
      <w:r w:rsidRPr="00E14B04">
        <w:rPr>
          <w:sz w:val="24"/>
          <w:szCs w:val="24"/>
        </w:rPr>
        <w:t xml:space="preserve"> souladu s § 15, 17 a 18 vyhlášky č 177/2009 Sb., o bližších podmínkách ukončování vzdělávání ve středních školách maturitní zkouškou, v platném znění, a se zákonem č. 561/2004 Sb., o předškolním, základním, středním, vyšším odborném a jiném vzdělávání (školský zákon), v platném znění</w:t>
      </w:r>
      <w:r w:rsidR="00052E55">
        <w:rPr>
          <w:sz w:val="24"/>
          <w:szCs w:val="24"/>
        </w:rPr>
        <w:t>,</w:t>
      </w:r>
      <w:r w:rsidRPr="00E14B04">
        <w:rPr>
          <w:sz w:val="24"/>
          <w:szCs w:val="24"/>
        </w:rPr>
        <w:t xml:space="preserve"> stanovuje konání </w:t>
      </w:r>
      <w:r w:rsidR="00B82E7F">
        <w:rPr>
          <w:sz w:val="24"/>
          <w:szCs w:val="24"/>
        </w:rPr>
        <w:t>maturitních</w:t>
      </w:r>
      <w:r w:rsidRPr="00E14B04">
        <w:rPr>
          <w:sz w:val="24"/>
          <w:szCs w:val="24"/>
        </w:rPr>
        <w:t xml:space="preserve"> zkoušek v rámci profilové části maturitní zkoušky níže uvedeným způsobem.</w:t>
      </w:r>
    </w:p>
    <w:p w14:paraId="16D05B0B" w14:textId="43BEDA2A" w:rsidR="00AD2599" w:rsidRPr="00E32ECD" w:rsidRDefault="00AD2599" w:rsidP="78D9D8B2">
      <w:pPr>
        <w:shd w:val="clear" w:color="auto" w:fill="F7F6F6"/>
        <w:spacing w:after="0" w:line="360" w:lineRule="atLeast"/>
        <w:jc w:val="center"/>
        <w:rPr>
          <w:rFonts w:eastAsia="Times New Roman" w:cs="Times New Roman"/>
          <w:b/>
          <w:bCs/>
          <w:color w:val="333333"/>
          <w:sz w:val="28"/>
          <w:szCs w:val="28"/>
          <w:u w:val="single"/>
          <w:lang w:eastAsia="cs-CZ"/>
        </w:rPr>
      </w:pPr>
      <w:r w:rsidRPr="78D9D8B2">
        <w:rPr>
          <w:rFonts w:eastAsia="Times New Roman" w:cs="Times New Roman"/>
          <w:b/>
          <w:bCs/>
          <w:color w:val="333333"/>
          <w:sz w:val="28"/>
          <w:szCs w:val="28"/>
          <w:u w:val="single"/>
          <w:lang w:eastAsia="cs-CZ"/>
        </w:rPr>
        <w:t>JAZYK</w:t>
      </w:r>
      <w:r w:rsidR="0CE68882" w:rsidRPr="78D9D8B2">
        <w:rPr>
          <w:rFonts w:eastAsia="Times New Roman" w:cs="Times New Roman"/>
          <w:b/>
          <w:bCs/>
          <w:color w:val="333333"/>
          <w:sz w:val="28"/>
          <w:szCs w:val="28"/>
          <w:u w:val="single"/>
          <w:lang w:eastAsia="cs-CZ"/>
        </w:rPr>
        <w:t xml:space="preserve"> ČESKÝ</w:t>
      </w:r>
    </w:p>
    <w:p w14:paraId="5DAB6C7B" w14:textId="77777777" w:rsidR="00A21829" w:rsidRPr="00742AD0" w:rsidRDefault="00A21829" w:rsidP="00606BD3">
      <w:pPr>
        <w:spacing w:after="0" w:line="240" w:lineRule="auto"/>
        <w:rPr>
          <w:sz w:val="24"/>
          <w:szCs w:val="24"/>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361"/>
      </w:tblGrid>
      <w:tr w:rsidR="00606BD3" w:rsidRPr="00742AD0" w14:paraId="46B06D62" w14:textId="77777777" w:rsidTr="553BA9EC">
        <w:tc>
          <w:tcPr>
            <w:tcW w:w="1701" w:type="dxa"/>
          </w:tcPr>
          <w:p w14:paraId="30591671" w14:textId="6B894EC1" w:rsidR="00606BD3" w:rsidRPr="00E46530" w:rsidRDefault="00405AC7" w:rsidP="003C1A69">
            <w:pPr>
              <w:ind w:left="28"/>
              <w:rPr>
                <w:b/>
                <w:sz w:val="24"/>
                <w:szCs w:val="24"/>
              </w:rPr>
            </w:pPr>
            <w:r w:rsidRPr="00E46530">
              <w:rPr>
                <w:b/>
                <w:sz w:val="24"/>
                <w:szCs w:val="24"/>
              </w:rPr>
              <w:t>Píse</w:t>
            </w:r>
            <w:r w:rsidR="00D437BB" w:rsidRPr="00E46530">
              <w:rPr>
                <w:b/>
                <w:sz w:val="24"/>
                <w:szCs w:val="24"/>
              </w:rPr>
              <w:t>mná práce</w:t>
            </w:r>
          </w:p>
          <w:p w14:paraId="2F478BA0" w14:textId="77777777" w:rsidR="003C1A69" w:rsidRPr="00BE6025" w:rsidRDefault="003C1A69" w:rsidP="003C1A69">
            <w:pPr>
              <w:ind w:left="28"/>
              <w:rPr>
                <w:bCs/>
                <w:sz w:val="24"/>
                <w:szCs w:val="24"/>
              </w:rPr>
            </w:pPr>
          </w:p>
          <w:p w14:paraId="138D4C78" w14:textId="3775A87A" w:rsidR="003C1A69" w:rsidRPr="00BE6025" w:rsidRDefault="003C1A69" w:rsidP="003C1A69">
            <w:pPr>
              <w:ind w:left="28"/>
              <w:rPr>
                <w:bCs/>
                <w:sz w:val="24"/>
                <w:szCs w:val="24"/>
              </w:rPr>
            </w:pPr>
            <w:r w:rsidRPr="00BE6025">
              <w:rPr>
                <w:bCs/>
                <w:sz w:val="24"/>
                <w:szCs w:val="24"/>
              </w:rPr>
              <w:t>Datum konání:</w:t>
            </w:r>
          </w:p>
          <w:p w14:paraId="02EB378F" w14:textId="6354CAC3" w:rsidR="00606BD3" w:rsidRPr="00BE6025" w:rsidRDefault="00C809BE" w:rsidP="78D9D8B2">
            <w:pPr>
              <w:ind w:left="28"/>
              <w:rPr>
                <w:b/>
                <w:bCs/>
                <w:color w:val="FF0000"/>
                <w:sz w:val="24"/>
                <w:szCs w:val="24"/>
              </w:rPr>
            </w:pPr>
            <w:r>
              <w:rPr>
                <w:b/>
                <w:bCs/>
                <w:color w:val="FF0000"/>
                <w:sz w:val="24"/>
                <w:szCs w:val="24"/>
              </w:rPr>
              <w:t>9</w:t>
            </w:r>
            <w:r w:rsidR="003C1A69" w:rsidRPr="78D9D8B2">
              <w:rPr>
                <w:b/>
                <w:bCs/>
                <w:color w:val="FF0000"/>
                <w:sz w:val="24"/>
                <w:szCs w:val="24"/>
              </w:rPr>
              <w:t>. 4. 202</w:t>
            </w:r>
            <w:r>
              <w:rPr>
                <w:b/>
                <w:bCs/>
                <w:color w:val="FF0000"/>
                <w:sz w:val="24"/>
                <w:szCs w:val="24"/>
              </w:rPr>
              <w:t>5</w:t>
            </w:r>
          </w:p>
        </w:tc>
        <w:tc>
          <w:tcPr>
            <w:tcW w:w="7361" w:type="dxa"/>
          </w:tcPr>
          <w:p w14:paraId="7EEDB37A" w14:textId="77777777" w:rsidR="00C47070" w:rsidRPr="00CF68A5" w:rsidRDefault="00C47070" w:rsidP="00AB0F10">
            <w:pPr>
              <w:pStyle w:val="Odstavecseseznamem"/>
              <w:numPr>
                <w:ilvl w:val="0"/>
                <w:numId w:val="3"/>
              </w:numPr>
              <w:ind w:left="311" w:hanging="283"/>
              <w:jc w:val="both"/>
              <w:rPr>
                <w:bCs/>
                <w:sz w:val="24"/>
                <w:szCs w:val="24"/>
              </w:rPr>
            </w:pPr>
            <w:r w:rsidRPr="00CF68A5">
              <w:rPr>
                <w:bCs/>
                <w:sz w:val="24"/>
                <w:szCs w:val="24"/>
              </w:rPr>
              <w:t>Písemná práce představuje vytvoření autorského souvislého textu, jehož minimální rozsah je 250 slov (horní hranice není stanovena). Pro písemnou práci stanoví ředitel školy 4 zadání. Zadání písemné práce obsahuje téma písemné práce a způsob zpracování. Zadání písemné práce jsou stejná pro všechny žáky všech oborů vzdělání na škole. Písemnou práci konají žáci všech oborů vzdělání ve stejný den a čas.</w:t>
            </w:r>
          </w:p>
          <w:p w14:paraId="000B445D" w14:textId="79A08435" w:rsidR="00C47070" w:rsidRPr="00CF68A5" w:rsidRDefault="00C47070" w:rsidP="00AB0F10">
            <w:pPr>
              <w:pStyle w:val="Odstavecseseznamem"/>
              <w:numPr>
                <w:ilvl w:val="0"/>
                <w:numId w:val="3"/>
              </w:numPr>
              <w:ind w:left="311" w:hanging="283"/>
              <w:jc w:val="both"/>
              <w:rPr>
                <w:sz w:val="24"/>
                <w:szCs w:val="24"/>
              </w:rPr>
            </w:pPr>
            <w:r w:rsidRPr="78D9D8B2">
              <w:rPr>
                <w:sz w:val="24"/>
                <w:szCs w:val="24"/>
              </w:rPr>
              <w:t xml:space="preserve">Zadání písemné práce budou v den </w:t>
            </w:r>
            <w:r w:rsidR="0DB0E9DD" w:rsidRPr="78D9D8B2">
              <w:rPr>
                <w:sz w:val="24"/>
                <w:szCs w:val="24"/>
              </w:rPr>
              <w:t>zkoušky – těsně</w:t>
            </w:r>
            <w:r w:rsidRPr="78D9D8B2">
              <w:rPr>
                <w:sz w:val="24"/>
                <w:szCs w:val="24"/>
              </w:rPr>
              <w:t xml:space="preserve"> před jejím </w:t>
            </w:r>
            <w:r w:rsidR="1BC4FE7E" w:rsidRPr="78D9D8B2">
              <w:rPr>
                <w:sz w:val="24"/>
                <w:szCs w:val="24"/>
              </w:rPr>
              <w:t>zahájením – předána</w:t>
            </w:r>
            <w:r w:rsidRPr="78D9D8B2">
              <w:rPr>
                <w:sz w:val="24"/>
                <w:szCs w:val="24"/>
              </w:rPr>
              <w:t xml:space="preserve"> v zapečetěné obálce zadavateli. Ten </w:t>
            </w:r>
            <w:r w:rsidR="1CA1E106" w:rsidRPr="78D9D8B2">
              <w:rPr>
                <w:sz w:val="24"/>
                <w:szCs w:val="24"/>
              </w:rPr>
              <w:t xml:space="preserve">obálku </w:t>
            </w:r>
            <w:r w:rsidRPr="78D9D8B2">
              <w:rPr>
                <w:sz w:val="24"/>
                <w:szCs w:val="24"/>
              </w:rPr>
              <w:t>za přítomnosti zástupkyně školy nebo jí pověřené osoby rozpečetí a seznámí s nimi žáky. Po zahájení zkoušky si žák v úvodních 10 minutách zvolí jedno zadání, které oznámí zadavateli, a ten ho zapíše do protokolu o písemné zkoušce. Zvolené zadání nemůže žák v průběhu vytváření autorského textu měnit.</w:t>
            </w:r>
          </w:p>
          <w:p w14:paraId="4B4A4CC5" w14:textId="77777777" w:rsidR="00C47070" w:rsidRPr="00CF68A5" w:rsidRDefault="00C47070" w:rsidP="00AB0F10">
            <w:pPr>
              <w:pStyle w:val="Odstavecseseznamem"/>
              <w:numPr>
                <w:ilvl w:val="0"/>
                <w:numId w:val="3"/>
              </w:numPr>
              <w:ind w:left="311" w:hanging="283"/>
              <w:jc w:val="both"/>
              <w:rPr>
                <w:bCs/>
                <w:sz w:val="24"/>
                <w:szCs w:val="24"/>
              </w:rPr>
            </w:pPr>
            <w:r w:rsidRPr="00CF68A5">
              <w:rPr>
                <w:bCs/>
                <w:sz w:val="24"/>
                <w:szCs w:val="24"/>
              </w:rPr>
              <w:t>Žáci mají na vypracování písemné práce 110 minut od ukončení výběru zadání. Žák nemusí pro vypracování práce využít celou délku stanoveného časového intervalu. Při konání písemné práce má žák možnost použít Pravidla českého pravopisu.</w:t>
            </w:r>
          </w:p>
          <w:p w14:paraId="6A05A809" w14:textId="77777777" w:rsidR="00606BD3" w:rsidRPr="00CF68A5" w:rsidRDefault="00606BD3" w:rsidP="00AB0F10">
            <w:pPr>
              <w:pStyle w:val="Odstavecseseznamem"/>
              <w:ind w:left="311"/>
              <w:jc w:val="both"/>
              <w:rPr>
                <w:sz w:val="24"/>
                <w:szCs w:val="24"/>
              </w:rPr>
            </w:pPr>
          </w:p>
        </w:tc>
      </w:tr>
      <w:tr w:rsidR="00606BD3" w:rsidRPr="00742AD0" w14:paraId="181DCACB" w14:textId="77777777" w:rsidTr="553BA9EC">
        <w:tc>
          <w:tcPr>
            <w:tcW w:w="1701" w:type="dxa"/>
          </w:tcPr>
          <w:p w14:paraId="0B777D91" w14:textId="23A73269" w:rsidR="00BE6025" w:rsidRPr="00E46530" w:rsidRDefault="00BE6025" w:rsidP="00BE6025">
            <w:pPr>
              <w:ind w:left="28"/>
              <w:rPr>
                <w:b/>
                <w:sz w:val="24"/>
                <w:szCs w:val="24"/>
              </w:rPr>
            </w:pPr>
            <w:r w:rsidRPr="00E46530">
              <w:rPr>
                <w:b/>
                <w:sz w:val="24"/>
                <w:szCs w:val="24"/>
              </w:rPr>
              <w:t xml:space="preserve">Ústní </w:t>
            </w:r>
            <w:r w:rsidR="00E46530" w:rsidRPr="00E46530">
              <w:rPr>
                <w:b/>
                <w:sz w:val="24"/>
                <w:szCs w:val="24"/>
              </w:rPr>
              <w:t>z</w:t>
            </w:r>
            <w:r w:rsidRPr="00E46530">
              <w:rPr>
                <w:b/>
                <w:sz w:val="24"/>
                <w:szCs w:val="24"/>
              </w:rPr>
              <w:t>kouška</w:t>
            </w:r>
          </w:p>
          <w:p w14:paraId="0218EC83" w14:textId="77777777" w:rsidR="00BE6025" w:rsidRPr="00BE6025" w:rsidRDefault="00BE6025" w:rsidP="00BE6025">
            <w:pPr>
              <w:ind w:left="28"/>
              <w:rPr>
                <w:bCs/>
                <w:sz w:val="24"/>
                <w:szCs w:val="24"/>
              </w:rPr>
            </w:pPr>
          </w:p>
          <w:p w14:paraId="1135FFFC" w14:textId="77777777" w:rsidR="00BE6025" w:rsidRPr="00BE6025" w:rsidRDefault="00BE6025" w:rsidP="0032696C">
            <w:pPr>
              <w:rPr>
                <w:bCs/>
                <w:sz w:val="24"/>
                <w:szCs w:val="24"/>
              </w:rPr>
            </w:pPr>
            <w:r w:rsidRPr="00BE6025">
              <w:rPr>
                <w:bCs/>
                <w:sz w:val="24"/>
                <w:szCs w:val="24"/>
              </w:rPr>
              <w:t>Datum konání:</w:t>
            </w:r>
          </w:p>
          <w:p w14:paraId="5A39BBE3" w14:textId="6854A53F" w:rsidR="00606BD3" w:rsidRPr="00742AD0" w:rsidRDefault="00E960AB" w:rsidP="78D9D8B2">
            <w:pPr>
              <w:rPr>
                <w:color w:val="FF0000"/>
                <w:sz w:val="24"/>
                <w:szCs w:val="24"/>
              </w:rPr>
            </w:pPr>
            <w:r w:rsidRPr="78D9D8B2">
              <w:rPr>
                <w:b/>
                <w:bCs/>
                <w:color w:val="FF0000"/>
                <w:sz w:val="24"/>
                <w:szCs w:val="24"/>
              </w:rPr>
              <w:t>2</w:t>
            </w:r>
            <w:r w:rsidR="00C809BE">
              <w:rPr>
                <w:b/>
                <w:bCs/>
                <w:color w:val="FF0000"/>
                <w:sz w:val="24"/>
                <w:szCs w:val="24"/>
              </w:rPr>
              <w:t>6</w:t>
            </w:r>
            <w:r w:rsidR="00BE6025" w:rsidRPr="78D9D8B2">
              <w:rPr>
                <w:b/>
                <w:bCs/>
                <w:color w:val="FF0000"/>
                <w:sz w:val="24"/>
                <w:szCs w:val="24"/>
              </w:rPr>
              <w:t xml:space="preserve">. </w:t>
            </w:r>
            <w:r w:rsidRPr="78D9D8B2">
              <w:rPr>
                <w:b/>
                <w:bCs/>
                <w:color w:val="FF0000"/>
                <w:sz w:val="24"/>
                <w:szCs w:val="24"/>
              </w:rPr>
              <w:t>5</w:t>
            </w:r>
            <w:r w:rsidR="00BE6025" w:rsidRPr="78D9D8B2">
              <w:rPr>
                <w:b/>
                <w:bCs/>
                <w:color w:val="FF0000"/>
                <w:sz w:val="24"/>
                <w:szCs w:val="24"/>
              </w:rPr>
              <w:t>. 202</w:t>
            </w:r>
            <w:r w:rsidR="00C809BE">
              <w:rPr>
                <w:b/>
                <w:bCs/>
                <w:color w:val="FF0000"/>
                <w:sz w:val="24"/>
                <w:szCs w:val="24"/>
              </w:rPr>
              <w:t>5</w:t>
            </w:r>
          </w:p>
        </w:tc>
        <w:tc>
          <w:tcPr>
            <w:tcW w:w="7361" w:type="dxa"/>
          </w:tcPr>
          <w:p w14:paraId="200D6BA5" w14:textId="35A917C0" w:rsidR="00D700DD" w:rsidRPr="00CF68A5" w:rsidRDefault="00D700DD" w:rsidP="00AB0F10">
            <w:pPr>
              <w:pStyle w:val="Odstavecseseznamem"/>
              <w:numPr>
                <w:ilvl w:val="0"/>
                <w:numId w:val="3"/>
              </w:numPr>
              <w:ind w:left="311" w:hanging="283"/>
              <w:jc w:val="both"/>
              <w:rPr>
                <w:sz w:val="24"/>
                <w:szCs w:val="24"/>
              </w:rPr>
            </w:pPr>
            <w:r w:rsidRPr="553BA9EC">
              <w:rPr>
                <w:sz w:val="24"/>
                <w:szCs w:val="24"/>
              </w:rPr>
              <w:t xml:space="preserve">Žák odevzdává vyučující ČJL Mgr. </w:t>
            </w:r>
            <w:r w:rsidR="00782B5C">
              <w:rPr>
                <w:sz w:val="24"/>
                <w:szCs w:val="24"/>
              </w:rPr>
              <w:t xml:space="preserve">Aleně Němcové </w:t>
            </w:r>
            <w:r w:rsidRPr="553BA9EC">
              <w:rPr>
                <w:sz w:val="24"/>
                <w:szCs w:val="24"/>
              </w:rPr>
              <w:t>seznam 20 literárních děl sestavený na základě školního maturitního seznamu četby do </w:t>
            </w:r>
            <w:r w:rsidR="00C809BE">
              <w:rPr>
                <w:sz w:val="24"/>
                <w:szCs w:val="24"/>
              </w:rPr>
              <w:t>31</w:t>
            </w:r>
            <w:r w:rsidRPr="553BA9EC">
              <w:rPr>
                <w:sz w:val="24"/>
                <w:szCs w:val="24"/>
              </w:rPr>
              <w:t>. 3. 202</w:t>
            </w:r>
            <w:r w:rsidR="00C809BE">
              <w:rPr>
                <w:sz w:val="24"/>
                <w:szCs w:val="24"/>
              </w:rPr>
              <w:t>5</w:t>
            </w:r>
            <w:r w:rsidRPr="553BA9EC">
              <w:rPr>
                <w:sz w:val="24"/>
                <w:szCs w:val="24"/>
              </w:rPr>
              <w:t>. </w:t>
            </w:r>
          </w:p>
          <w:p w14:paraId="7225A018" w14:textId="76C849D5" w:rsidR="00D700DD" w:rsidRPr="00CF68A5" w:rsidRDefault="00D700DD" w:rsidP="00AB0F10">
            <w:pPr>
              <w:pStyle w:val="Odstavecseseznamem"/>
              <w:numPr>
                <w:ilvl w:val="0"/>
                <w:numId w:val="3"/>
              </w:numPr>
              <w:ind w:left="311" w:hanging="283"/>
              <w:jc w:val="both"/>
              <w:rPr>
                <w:bCs/>
                <w:sz w:val="24"/>
                <w:szCs w:val="24"/>
              </w:rPr>
            </w:pPr>
            <w:r w:rsidRPr="00CF68A5">
              <w:rPr>
                <w:bCs/>
                <w:sz w:val="24"/>
                <w:szCs w:val="24"/>
              </w:rPr>
              <w:t>Žákův seznam je zároveň seznamem jeho maturitních zadání, resp. seznamem pracovních listů, z nichž si žák před zkouškou losuje jeden. Pracovní list dostává žák až po vylosování zadání, ústní zkoušku koná s pracovním listem. V průběhu ústní zkoušky není žákovi dovoleno používat žádné pomůcky vyjma pracovního listu a psacích potřeb.  </w:t>
            </w:r>
          </w:p>
          <w:p w14:paraId="287BAFDB" w14:textId="77777777" w:rsidR="00D700DD" w:rsidRPr="00CF68A5" w:rsidRDefault="00D700DD" w:rsidP="00AB0F10">
            <w:pPr>
              <w:pStyle w:val="Odstavecseseznamem"/>
              <w:numPr>
                <w:ilvl w:val="0"/>
                <w:numId w:val="3"/>
              </w:numPr>
              <w:ind w:left="311" w:hanging="283"/>
              <w:jc w:val="both"/>
              <w:rPr>
                <w:bCs/>
                <w:sz w:val="24"/>
                <w:szCs w:val="24"/>
              </w:rPr>
            </w:pPr>
            <w:r w:rsidRPr="00CF68A5">
              <w:rPr>
                <w:bCs/>
                <w:sz w:val="24"/>
                <w:szCs w:val="24"/>
              </w:rPr>
              <w:t>Neodevzdá-li žák do uvedeného data vlastní seznam literárních děl, losuje si u zkoušky z pracovních listů ke všem dílům maturitního seznamu literárních děl pro daný obor vzdělání. V jednom dni nelze losovat dvakrát pracovní list ke stejnému literárnímu dílu.</w:t>
            </w:r>
          </w:p>
          <w:p w14:paraId="0CD01035" w14:textId="2B7423E1" w:rsidR="00D700DD" w:rsidRPr="00E960AB" w:rsidRDefault="00D700DD" w:rsidP="00AB0F10">
            <w:pPr>
              <w:pStyle w:val="Odstavecseseznamem"/>
              <w:numPr>
                <w:ilvl w:val="0"/>
                <w:numId w:val="3"/>
              </w:numPr>
              <w:ind w:left="311" w:hanging="283"/>
              <w:jc w:val="both"/>
              <w:rPr>
                <w:bCs/>
                <w:sz w:val="24"/>
                <w:szCs w:val="24"/>
              </w:rPr>
            </w:pPr>
            <w:r w:rsidRPr="00CF68A5">
              <w:rPr>
                <w:bCs/>
                <w:sz w:val="24"/>
                <w:szCs w:val="24"/>
              </w:rPr>
              <w:t>Předmětem ústní části zkoušky jsou praktické komunikační dovednosti a přiměřená analýza a interpretace uměleckého i neuměleckého textu, a to s využitím vědomostí a dovedností získaných v průběhu vzdělávání na daném typu střední školy. </w:t>
            </w:r>
          </w:p>
          <w:p w14:paraId="250A666C" w14:textId="77777777" w:rsidR="00D700DD" w:rsidRPr="00CF68A5" w:rsidRDefault="00D700DD" w:rsidP="00AB0F10">
            <w:pPr>
              <w:pStyle w:val="Odstavecseseznamem"/>
              <w:numPr>
                <w:ilvl w:val="0"/>
                <w:numId w:val="3"/>
              </w:numPr>
              <w:ind w:left="311" w:hanging="283"/>
              <w:jc w:val="both"/>
              <w:rPr>
                <w:bCs/>
                <w:sz w:val="24"/>
                <w:szCs w:val="24"/>
              </w:rPr>
            </w:pPr>
            <w:r w:rsidRPr="00CF68A5">
              <w:rPr>
                <w:bCs/>
                <w:sz w:val="24"/>
                <w:szCs w:val="24"/>
              </w:rPr>
              <w:lastRenderedPageBreak/>
              <w:t>Kritéria pro výběr maturitních zadání k ústní zkoušce   </w:t>
            </w:r>
          </w:p>
          <w:p w14:paraId="7F2E1C82" w14:textId="77777777" w:rsidR="00286212" w:rsidRPr="00CF68A5" w:rsidRDefault="00D700DD" w:rsidP="00AB0F10">
            <w:pPr>
              <w:pStyle w:val="Odstavecseseznamem"/>
              <w:numPr>
                <w:ilvl w:val="0"/>
                <w:numId w:val="3"/>
              </w:numPr>
              <w:ind w:left="311" w:hanging="283"/>
              <w:jc w:val="both"/>
              <w:rPr>
                <w:bCs/>
                <w:sz w:val="24"/>
                <w:szCs w:val="24"/>
              </w:rPr>
            </w:pPr>
            <w:r w:rsidRPr="00CF68A5">
              <w:rPr>
                <w:bCs/>
                <w:sz w:val="24"/>
                <w:szCs w:val="24"/>
              </w:rPr>
              <w:t>Žák vybírá 20 literárních děl</w:t>
            </w:r>
            <w:r w:rsidR="005F0ACA" w:rsidRPr="00CF68A5">
              <w:rPr>
                <w:bCs/>
                <w:sz w:val="24"/>
                <w:szCs w:val="24"/>
              </w:rPr>
              <w:t xml:space="preserve"> z</w:t>
            </w:r>
            <w:r w:rsidR="00BD299F" w:rsidRPr="00CF68A5">
              <w:rPr>
                <w:bCs/>
                <w:sz w:val="24"/>
                <w:szCs w:val="24"/>
              </w:rPr>
              <w:t>e školního seznamu četby</w:t>
            </w:r>
            <w:r w:rsidR="00156725" w:rsidRPr="00CF68A5">
              <w:rPr>
                <w:bCs/>
                <w:sz w:val="24"/>
                <w:szCs w:val="24"/>
              </w:rPr>
              <w:t>.</w:t>
            </w:r>
          </w:p>
          <w:p w14:paraId="73ECF0DB" w14:textId="6463C04F" w:rsidR="004C1B1D" w:rsidRPr="00CF68A5" w:rsidRDefault="004C1B1D" w:rsidP="00AB0F10">
            <w:pPr>
              <w:pStyle w:val="Odstavecseseznamem"/>
              <w:numPr>
                <w:ilvl w:val="0"/>
                <w:numId w:val="3"/>
              </w:numPr>
              <w:ind w:left="311" w:hanging="283"/>
              <w:jc w:val="both"/>
              <w:rPr>
                <w:bCs/>
                <w:sz w:val="24"/>
                <w:szCs w:val="24"/>
              </w:rPr>
            </w:pPr>
            <w:r w:rsidRPr="00CF68A5">
              <w:rPr>
                <w:bCs/>
                <w:sz w:val="24"/>
                <w:szCs w:val="24"/>
              </w:rPr>
              <w:t>Předmětem ústní části zkoušky jsou praktické komunikační dovednosti a přiměřená analýza a interpretace uměleckého i neuměleckého textu, a to s využitím vědomostí a dovedností získaných v průběhu vzdělávání na daném typu střední školy</w:t>
            </w:r>
            <w:r w:rsidR="00776E9A" w:rsidRPr="00CF68A5">
              <w:rPr>
                <w:bCs/>
                <w:sz w:val="24"/>
                <w:szCs w:val="24"/>
              </w:rPr>
              <w:t>:</w:t>
            </w:r>
            <w:r w:rsidRPr="00CF68A5">
              <w:rPr>
                <w:bCs/>
                <w:sz w:val="24"/>
                <w:szCs w:val="24"/>
              </w:rPr>
              <w:t>  </w:t>
            </w:r>
          </w:p>
          <w:p w14:paraId="63E0E7D5" w14:textId="77777777" w:rsidR="004C1B1D" w:rsidRPr="00CF68A5" w:rsidRDefault="004C1B1D" w:rsidP="00AB0F10">
            <w:pPr>
              <w:pStyle w:val="Odstavecseseznamem"/>
              <w:numPr>
                <w:ilvl w:val="1"/>
                <w:numId w:val="14"/>
              </w:numPr>
              <w:ind w:left="887"/>
              <w:jc w:val="both"/>
              <w:rPr>
                <w:bCs/>
                <w:sz w:val="24"/>
                <w:szCs w:val="24"/>
              </w:rPr>
            </w:pPr>
            <w:r w:rsidRPr="00CF68A5">
              <w:rPr>
                <w:bCs/>
                <w:sz w:val="24"/>
                <w:szCs w:val="24"/>
              </w:rPr>
              <w:t>Analýza uměleckého textu – obecně kulturní a literární kontext, kontext autorovy tvorby, literární druh a žánr, zasazení výňatku do kontextu díla, vypravěč a postavy, jazykové prostředky a jejich funkce ve výňatku</w:t>
            </w:r>
          </w:p>
          <w:p w14:paraId="235171E7" w14:textId="59EBF9B9" w:rsidR="004C1B1D" w:rsidRDefault="004C1B1D" w:rsidP="00AB0F10">
            <w:pPr>
              <w:pStyle w:val="Odstavecseseznamem"/>
              <w:numPr>
                <w:ilvl w:val="1"/>
                <w:numId w:val="14"/>
              </w:numPr>
              <w:ind w:left="887"/>
              <w:jc w:val="both"/>
            </w:pPr>
            <w:r w:rsidRPr="78D9D8B2">
              <w:rPr>
                <w:sz w:val="24"/>
                <w:szCs w:val="24"/>
              </w:rPr>
              <w:t xml:space="preserve">Analýza neuměleckého textu – </w:t>
            </w:r>
            <w:r w:rsidR="00322C67" w:rsidRPr="78D9D8B2">
              <w:rPr>
                <w:sz w:val="24"/>
                <w:szCs w:val="24"/>
              </w:rPr>
              <w:t>f</w:t>
            </w:r>
            <w:r w:rsidRPr="78D9D8B2">
              <w:rPr>
                <w:sz w:val="24"/>
                <w:szCs w:val="24"/>
              </w:rPr>
              <w:t>unkční styl, slohový postup, slohový útvar, hlavní myšlenka textu, komunikační situace.</w:t>
            </w:r>
            <w:r>
              <w:br/>
            </w:r>
            <w:r w:rsidRPr="78D9D8B2">
              <w:rPr>
                <w:sz w:val="24"/>
                <w:szCs w:val="24"/>
              </w:rPr>
              <w:t>Rozbor textu z hlediska jazykových rovin (fonetika, morfologie, lexikologie, syntax, stylistika</w:t>
            </w:r>
            <w:r w:rsidR="00F43E1E" w:rsidRPr="78D9D8B2">
              <w:rPr>
                <w:sz w:val="24"/>
                <w:szCs w:val="24"/>
              </w:rPr>
              <w:t>).</w:t>
            </w:r>
          </w:p>
          <w:p w14:paraId="57D767D8" w14:textId="6F9E239D" w:rsidR="78D9D8B2" w:rsidRDefault="78D9D8B2" w:rsidP="00AB0F10">
            <w:pPr>
              <w:jc w:val="both"/>
            </w:pPr>
          </w:p>
          <w:p w14:paraId="3BE90287" w14:textId="77777777" w:rsidR="004C1B1D" w:rsidRDefault="395701DA" w:rsidP="00C809BE">
            <w:pPr>
              <w:ind w:left="167"/>
              <w:jc w:val="both"/>
              <w:rPr>
                <w:color w:val="FF0000"/>
                <w:sz w:val="24"/>
                <w:szCs w:val="24"/>
              </w:rPr>
            </w:pPr>
            <w:r w:rsidRPr="78D9D8B2">
              <w:rPr>
                <w:color w:val="FF0000"/>
                <w:sz w:val="24"/>
                <w:szCs w:val="24"/>
              </w:rPr>
              <w:t xml:space="preserve">Podzimní termín MZK </w:t>
            </w:r>
            <w:r w:rsidR="00C809BE">
              <w:rPr>
                <w:color w:val="FF0000"/>
                <w:sz w:val="24"/>
                <w:szCs w:val="24"/>
              </w:rPr>
              <w:t xml:space="preserve">z ČJ: </w:t>
            </w:r>
          </w:p>
          <w:p w14:paraId="7F9ECC6E" w14:textId="79479754" w:rsidR="00C809BE" w:rsidRDefault="00C809BE" w:rsidP="00C809BE">
            <w:pPr>
              <w:ind w:left="167"/>
              <w:jc w:val="both"/>
              <w:rPr>
                <w:color w:val="FF0000"/>
                <w:sz w:val="24"/>
                <w:szCs w:val="24"/>
              </w:rPr>
            </w:pPr>
            <w:r>
              <w:rPr>
                <w:color w:val="FF0000"/>
                <w:sz w:val="24"/>
                <w:szCs w:val="24"/>
              </w:rPr>
              <w:t>9. 9. 2025 písemná práce z ČJL</w:t>
            </w:r>
          </w:p>
          <w:p w14:paraId="41C8F396" w14:textId="353E1E5A" w:rsidR="00C809BE" w:rsidRPr="00CF68A5" w:rsidRDefault="00C809BE" w:rsidP="00C809BE">
            <w:pPr>
              <w:ind w:left="167"/>
              <w:jc w:val="both"/>
              <w:rPr>
                <w:sz w:val="24"/>
                <w:szCs w:val="24"/>
              </w:rPr>
            </w:pPr>
            <w:r>
              <w:rPr>
                <w:color w:val="FF0000"/>
                <w:sz w:val="24"/>
                <w:szCs w:val="24"/>
              </w:rPr>
              <w:t>10. 9. 2025 – ústní zkouška ČJL</w:t>
            </w:r>
          </w:p>
        </w:tc>
      </w:tr>
    </w:tbl>
    <w:p w14:paraId="72A3D3EC" w14:textId="77777777" w:rsidR="00606BD3" w:rsidRPr="00742AD0" w:rsidRDefault="00606BD3" w:rsidP="00606BD3">
      <w:pPr>
        <w:spacing w:after="0" w:line="240" w:lineRule="auto"/>
        <w:rPr>
          <w:sz w:val="24"/>
          <w:szCs w:val="24"/>
        </w:rPr>
      </w:pPr>
    </w:p>
    <w:p w14:paraId="6438E3E1" w14:textId="22CE17B7" w:rsidR="00965CA1" w:rsidRPr="006C3AE8" w:rsidRDefault="00965CA1" w:rsidP="00965CA1">
      <w:pPr>
        <w:rPr>
          <w:rFonts w:eastAsiaTheme="minorEastAsia"/>
          <w:sz w:val="24"/>
          <w:szCs w:val="24"/>
          <w:lang w:eastAsia="cs-CZ"/>
        </w:rPr>
      </w:pPr>
    </w:p>
    <w:p w14:paraId="758B1C48" w14:textId="77777777" w:rsidR="00965CA1" w:rsidRPr="006E0D10" w:rsidRDefault="00965CA1" w:rsidP="00965CA1">
      <w:pPr>
        <w:rPr>
          <w:sz w:val="28"/>
          <w:szCs w:val="28"/>
        </w:rPr>
      </w:pPr>
    </w:p>
    <w:p w14:paraId="74C8E56C" w14:textId="77777777" w:rsidR="00965CA1" w:rsidRPr="006E0D10" w:rsidRDefault="00965CA1" w:rsidP="00965CA1">
      <w:pPr>
        <w:rPr>
          <w:sz w:val="28"/>
          <w:szCs w:val="28"/>
        </w:rPr>
      </w:pPr>
    </w:p>
    <w:p w14:paraId="0C9405C8" w14:textId="77777777" w:rsidR="00965CA1" w:rsidRPr="00742AD0" w:rsidRDefault="00965CA1" w:rsidP="00F636ED">
      <w:pPr>
        <w:pStyle w:val="Bezmezer"/>
        <w:jc w:val="both"/>
        <w:rPr>
          <w:sz w:val="24"/>
          <w:szCs w:val="24"/>
        </w:rPr>
      </w:pPr>
    </w:p>
    <w:sectPr w:rsidR="00965CA1" w:rsidRPr="00742AD0">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8132F4" w14:textId="77777777" w:rsidR="00A44A70" w:rsidRDefault="00A44A70" w:rsidP="00606BD3">
      <w:pPr>
        <w:spacing w:after="0" w:line="240" w:lineRule="auto"/>
      </w:pPr>
      <w:r>
        <w:separator/>
      </w:r>
    </w:p>
  </w:endnote>
  <w:endnote w:type="continuationSeparator" w:id="0">
    <w:p w14:paraId="3A6E5846" w14:textId="77777777" w:rsidR="00A44A70" w:rsidRDefault="00A44A70" w:rsidP="00606B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83C8DE" w14:textId="77777777" w:rsidR="0092250E" w:rsidRDefault="0092250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5B3549" w14:textId="7356BCF1" w:rsidR="00A21829" w:rsidRPr="00B37F83" w:rsidRDefault="00A21829" w:rsidP="00CE7D15">
    <w:pPr>
      <w:pStyle w:val="Zpat"/>
      <w:jc w:val="right"/>
      <w:rPr>
        <w:smallCaps/>
        <w:sz w:val="16"/>
        <w:szCs w:val="16"/>
      </w:rPr>
    </w:pPr>
    <w:r w:rsidRPr="00B37F83">
      <w:rPr>
        <w:smallCaps/>
        <w:noProof/>
        <w:lang w:eastAsia="cs-CZ"/>
      </w:rPr>
      <w:drawing>
        <wp:anchor distT="0" distB="0" distL="114300" distR="114300" simplePos="0" relativeHeight="251659264" behindDoc="0" locked="0" layoutInCell="1" allowOverlap="1" wp14:anchorId="05E35971" wp14:editId="7DEAFE31">
          <wp:simplePos x="0" y="0"/>
          <wp:positionH relativeFrom="column">
            <wp:posOffset>-61595</wp:posOffset>
          </wp:positionH>
          <wp:positionV relativeFrom="paragraph">
            <wp:posOffset>-155575</wp:posOffset>
          </wp:positionV>
          <wp:extent cx="1447800" cy="307849"/>
          <wp:effectExtent l="0" t="0" r="0" b="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307849"/>
                  </a:xfrm>
                  <a:prstGeom prst="rect">
                    <a:avLst/>
                  </a:prstGeom>
                  <a:noFill/>
                  <a:ln>
                    <a:noFill/>
                  </a:ln>
                </pic:spPr>
              </pic:pic>
            </a:graphicData>
          </a:graphic>
        </wp:anchor>
      </w:drawing>
    </w:r>
    <w:r w:rsidR="00B37F83" w:rsidRPr="00B37F83">
      <w:rPr>
        <w:smallCaps/>
        <w:sz w:val="16"/>
        <w:szCs w:val="16"/>
      </w:rPr>
      <w:t>Maturitní zkouška</w:t>
    </w:r>
  </w:p>
  <w:p w14:paraId="3CF2D8B6" w14:textId="77777777" w:rsidR="00A21829" w:rsidRDefault="00A21829">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CE878B" w14:textId="77777777" w:rsidR="0092250E" w:rsidRDefault="0092250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6B8586" w14:textId="77777777" w:rsidR="00A44A70" w:rsidRDefault="00A44A70" w:rsidP="00606BD3">
      <w:pPr>
        <w:spacing w:after="0" w:line="240" w:lineRule="auto"/>
      </w:pPr>
      <w:r>
        <w:separator/>
      </w:r>
    </w:p>
  </w:footnote>
  <w:footnote w:type="continuationSeparator" w:id="0">
    <w:p w14:paraId="1C207CEB" w14:textId="77777777" w:rsidR="00A44A70" w:rsidRDefault="00A44A70" w:rsidP="00606B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7B7479" w14:textId="77777777" w:rsidR="0092250E" w:rsidRDefault="0092250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1E9C42" w14:textId="42450F86" w:rsidR="00A21829" w:rsidRPr="00606BD3" w:rsidRDefault="78D9D8B2" w:rsidP="00606BD3">
    <w:pPr>
      <w:pStyle w:val="Zhlav"/>
      <w:jc w:val="right"/>
      <w:rPr>
        <w:sz w:val="16"/>
        <w:szCs w:val="16"/>
      </w:rPr>
    </w:pPr>
    <w:r w:rsidRPr="78D9D8B2">
      <w:rPr>
        <w:sz w:val="16"/>
        <w:szCs w:val="16"/>
      </w:rPr>
      <w:t>Maturitní zkouška 202</w:t>
    </w:r>
    <w:r w:rsidR="0092250E">
      <w:rPr>
        <w:sz w:val="16"/>
        <w:szCs w:val="16"/>
      </w:rPr>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C522F9" w14:textId="77777777" w:rsidR="0092250E" w:rsidRDefault="0092250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E7531"/>
    <w:multiLevelType w:val="hybridMultilevel"/>
    <w:tmpl w:val="613A85D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0C17055D"/>
    <w:multiLevelType w:val="hybridMultilevel"/>
    <w:tmpl w:val="DFAC5FB6"/>
    <w:lvl w:ilvl="0" w:tplc="305A41FC">
      <w:start w:val="1"/>
      <w:numFmt w:val="decimal"/>
      <w:lvlText w:val="%1."/>
      <w:lvlJc w:val="left"/>
      <w:pPr>
        <w:ind w:left="643" w:hanging="360"/>
      </w:pPr>
      <w:rPr>
        <w:rFonts w:hint="default"/>
        <w:b w:val="0"/>
        <w:color w:val="000000" w:themeColor="text1"/>
        <w:u w:val="none"/>
      </w:rPr>
    </w:lvl>
    <w:lvl w:ilvl="1" w:tplc="04050019" w:tentative="1">
      <w:start w:val="1"/>
      <w:numFmt w:val="lowerLetter"/>
      <w:lvlText w:val="%2."/>
      <w:lvlJc w:val="left"/>
      <w:pPr>
        <w:ind w:left="1363" w:hanging="360"/>
      </w:pPr>
    </w:lvl>
    <w:lvl w:ilvl="2" w:tplc="0405001B" w:tentative="1">
      <w:start w:val="1"/>
      <w:numFmt w:val="lowerRoman"/>
      <w:lvlText w:val="%3."/>
      <w:lvlJc w:val="right"/>
      <w:pPr>
        <w:ind w:left="2083" w:hanging="180"/>
      </w:pPr>
    </w:lvl>
    <w:lvl w:ilvl="3" w:tplc="0405000F" w:tentative="1">
      <w:start w:val="1"/>
      <w:numFmt w:val="decimal"/>
      <w:lvlText w:val="%4."/>
      <w:lvlJc w:val="left"/>
      <w:pPr>
        <w:ind w:left="2803" w:hanging="360"/>
      </w:pPr>
    </w:lvl>
    <w:lvl w:ilvl="4" w:tplc="04050019" w:tentative="1">
      <w:start w:val="1"/>
      <w:numFmt w:val="lowerLetter"/>
      <w:lvlText w:val="%5."/>
      <w:lvlJc w:val="left"/>
      <w:pPr>
        <w:ind w:left="3523" w:hanging="360"/>
      </w:pPr>
    </w:lvl>
    <w:lvl w:ilvl="5" w:tplc="0405001B" w:tentative="1">
      <w:start w:val="1"/>
      <w:numFmt w:val="lowerRoman"/>
      <w:lvlText w:val="%6."/>
      <w:lvlJc w:val="right"/>
      <w:pPr>
        <w:ind w:left="4243" w:hanging="180"/>
      </w:pPr>
    </w:lvl>
    <w:lvl w:ilvl="6" w:tplc="0405000F" w:tentative="1">
      <w:start w:val="1"/>
      <w:numFmt w:val="decimal"/>
      <w:lvlText w:val="%7."/>
      <w:lvlJc w:val="left"/>
      <w:pPr>
        <w:ind w:left="4963" w:hanging="360"/>
      </w:pPr>
    </w:lvl>
    <w:lvl w:ilvl="7" w:tplc="04050019" w:tentative="1">
      <w:start w:val="1"/>
      <w:numFmt w:val="lowerLetter"/>
      <w:lvlText w:val="%8."/>
      <w:lvlJc w:val="left"/>
      <w:pPr>
        <w:ind w:left="5683" w:hanging="360"/>
      </w:pPr>
    </w:lvl>
    <w:lvl w:ilvl="8" w:tplc="0405001B" w:tentative="1">
      <w:start w:val="1"/>
      <w:numFmt w:val="lowerRoman"/>
      <w:lvlText w:val="%9."/>
      <w:lvlJc w:val="right"/>
      <w:pPr>
        <w:ind w:left="6403" w:hanging="180"/>
      </w:pPr>
    </w:lvl>
  </w:abstractNum>
  <w:abstractNum w:abstractNumId="2" w15:restartNumberingAfterBreak="0">
    <w:nsid w:val="0E481A48"/>
    <w:multiLevelType w:val="hybridMultilevel"/>
    <w:tmpl w:val="A4583F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6CA1C47"/>
    <w:multiLevelType w:val="hybridMultilevel"/>
    <w:tmpl w:val="17601D6E"/>
    <w:lvl w:ilvl="0" w:tplc="62E69158">
      <w:start w:val="1"/>
      <w:numFmt w:val="decimal"/>
      <w:lvlText w:val="%1."/>
      <w:lvlJc w:val="left"/>
      <w:pPr>
        <w:ind w:left="720" w:hanging="360"/>
      </w:pPr>
      <w:rPr>
        <w:rFonts w:eastAsia="Times New Roman" w:hint="default"/>
        <w:b w:val="0"/>
        <w:color w:val="auto"/>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F7E074F"/>
    <w:multiLevelType w:val="hybridMultilevel"/>
    <w:tmpl w:val="189C5C60"/>
    <w:lvl w:ilvl="0" w:tplc="04050001">
      <w:start w:val="1"/>
      <w:numFmt w:val="bullet"/>
      <w:lvlText w:val=""/>
      <w:lvlJc w:val="left"/>
      <w:pPr>
        <w:ind w:left="1363" w:hanging="360"/>
      </w:pPr>
      <w:rPr>
        <w:rFonts w:ascii="Symbol" w:hAnsi="Symbol" w:hint="default"/>
      </w:rPr>
    </w:lvl>
    <w:lvl w:ilvl="1" w:tplc="04050003">
      <w:start w:val="1"/>
      <w:numFmt w:val="bullet"/>
      <w:lvlText w:val="o"/>
      <w:lvlJc w:val="left"/>
      <w:pPr>
        <w:ind w:left="2083" w:hanging="360"/>
      </w:pPr>
      <w:rPr>
        <w:rFonts w:ascii="Courier New" w:hAnsi="Courier New" w:cs="Courier New" w:hint="default"/>
      </w:rPr>
    </w:lvl>
    <w:lvl w:ilvl="2" w:tplc="04050005" w:tentative="1">
      <w:start w:val="1"/>
      <w:numFmt w:val="bullet"/>
      <w:lvlText w:val=""/>
      <w:lvlJc w:val="left"/>
      <w:pPr>
        <w:ind w:left="2803" w:hanging="360"/>
      </w:pPr>
      <w:rPr>
        <w:rFonts w:ascii="Wingdings" w:hAnsi="Wingdings" w:hint="default"/>
      </w:rPr>
    </w:lvl>
    <w:lvl w:ilvl="3" w:tplc="04050001" w:tentative="1">
      <w:start w:val="1"/>
      <w:numFmt w:val="bullet"/>
      <w:lvlText w:val=""/>
      <w:lvlJc w:val="left"/>
      <w:pPr>
        <w:ind w:left="3523" w:hanging="360"/>
      </w:pPr>
      <w:rPr>
        <w:rFonts w:ascii="Symbol" w:hAnsi="Symbol" w:hint="default"/>
      </w:rPr>
    </w:lvl>
    <w:lvl w:ilvl="4" w:tplc="04050003" w:tentative="1">
      <w:start w:val="1"/>
      <w:numFmt w:val="bullet"/>
      <w:lvlText w:val="o"/>
      <w:lvlJc w:val="left"/>
      <w:pPr>
        <w:ind w:left="4243" w:hanging="360"/>
      </w:pPr>
      <w:rPr>
        <w:rFonts w:ascii="Courier New" w:hAnsi="Courier New" w:cs="Courier New" w:hint="default"/>
      </w:rPr>
    </w:lvl>
    <w:lvl w:ilvl="5" w:tplc="04050005" w:tentative="1">
      <w:start w:val="1"/>
      <w:numFmt w:val="bullet"/>
      <w:lvlText w:val=""/>
      <w:lvlJc w:val="left"/>
      <w:pPr>
        <w:ind w:left="4963" w:hanging="360"/>
      </w:pPr>
      <w:rPr>
        <w:rFonts w:ascii="Wingdings" w:hAnsi="Wingdings" w:hint="default"/>
      </w:rPr>
    </w:lvl>
    <w:lvl w:ilvl="6" w:tplc="04050001" w:tentative="1">
      <w:start w:val="1"/>
      <w:numFmt w:val="bullet"/>
      <w:lvlText w:val=""/>
      <w:lvlJc w:val="left"/>
      <w:pPr>
        <w:ind w:left="5683" w:hanging="360"/>
      </w:pPr>
      <w:rPr>
        <w:rFonts w:ascii="Symbol" w:hAnsi="Symbol" w:hint="default"/>
      </w:rPr>
    </w:lvl>
    <w:lvl w:ilvl="7" w:tplc="04050003" w:tentative="1">
      <w:start w:val="1"/>
      <w:numFmt w:val="bullet"/>
      <w:lvlText w:val="o"/>
      <w:lvlJc w:val="left"/>
      <w:pPr>
        <w:ind w:left="6403" w:hanging="360"/>
      </w:pPr>
      <w:rPr>
        <w:rFonts w:ascii="Courier New" w:hAnsi="Courier New" w:cs="Courier New" w:hint="default"/>
      </w:rPr>
    </w:lvl>
    <w:lvl w:ilvl="8" w:tplc="04050005" w:tentative="1">
      <w:start w:val="1"/>
      <w:numFmt w:val="bullet"/>
      <w:lvlText w:val=""/>
      <w:lvlJc w:val="left"/>
      <w:pPr>
        <w:ind w:left="7123" w:hanging="360"/>
      </w:pPr>
      <w:rPr>
        <w:rFonts w:ascii="Wingdings" w:hAnsi="Wingdings" w:hint="default"/>
      </w:rPr>
    </w:lvl>
  </w:abstractNum>
  <w:abstractNum w:abstractNumId="5" w15:restartNumberingAfterBreak="0">
    <w:nsid w:val="47350E86"/>
    <w:multiLevelType w:val="hybridMultilevel"/>
    <w:tmpl w:val="BF8E423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6" w15:restartNumberingAfterBreak="0">
    <w:nsid w:val="4745689D"/>
    <w:multiLevelType w:val="hybridMultilevel"/>
    <w:tmpl w:val="13D08024"/>
    <w:lvl w:ilvl="0" w:tplc="84B6B8CC">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300742E"/>
    <w:multiLevelType w:val="hybridMultilevel"/>
    <w:tmpl w:val="BDF03FDC"/>
    <w:lvl w:ilvl="0" w:tplc="FFFFFFFF">
      <w:start w:val="1"/>
      <w:numFmt w:val="bullet"/>
      <w:lvlText w:val=""/>
      <w:lvlJc w:val="left"/>
      <w:pPr>
        <w:ind w:left="1363" w:hanging="360"/>
      </w:pPr>
      <w:rPr>
        <w:rFonts w:ascii="Symbol" w:hAnsi="Symbol" w:hint="default"/>
      </w:rPr>
    </w:lvl>
    <w:lvl w:ilvl="1" w:tplc="04050013">
      <w:start w:val="1"/>
      <w:numFmt w:val="upperRoman"/>
      <w:lvlText w:val="%2."/>
      <w:lvlJc w:val="right"/>
      <w:pPr>
        <w:ind w:left="2083" w:hanging="360"/>
      </w:pPr>
      <w:rPr>
        <w:rFonts w:hint="default"/>
      </w:rPr>
    </w:lvl>
    <w:lvl w:ilvl="2" w:tplc="FFFFFFFF" w:tentative="1">
      <w:start w:val="1"/>
      <w:numFmt w:val="bullet"/>
      <w:lvlText w:val=""/>
      <w:lvlJc w:val="left"/>
      <w:pPr>
        <w:ind w:left="2803" w:hanging="360"/>
      </w:pPr>
      <w:rPr>
        <w:rFonts w:ascii="Wingdings" w:hAnsi="Wingdings" w:hint="default"/>
      </w:rPr>
    </w:lvl>
    <w:lvl w:ilvl="3" w:tplc="FFFFFFFF" w:tentative="1">
      <w:start w:val="1"/>
      <w:numFmt w:val="bullet"/>
      <w:lvlText w:val=""/>
      <w:lvlJc w:val="left"/>
      <w:pPr>
        <w:ind w:left="3523" w:hanging="360"/>
      </w:pPr>
      <w:rPr>
        <w:rFonts w:ascii="Symbol" w:hAnsi="Symbol" w:hint="default"/>
      </w:rPr>
    </w:lvl>
    <w:lvl w:ilvl="4" w:tplc="FFFFFFFF" w:tentative="1">
      <w:start w:val="1"/>
      <w:numFmt w:val="bullet"/>
      <w:lvlText w:val="o"/>
      <w:lvlJc w:val="left"/>
      <w:pPr>
        <w:ind w:left="4243" w:hanging="360"/>
      </w:pPr>
      <w:rPr>
        <w:rFonts w:ascii="Courier New" w:hAnsi="Courier New" w:cs="Courier New" w:hint="default"/>
      </w:rPr>
    </w:lvl>
    <w:lvl w:ilvl="5" w:tplc="FFFFFFFF" w:tentative="1">
      <w:start w:val="1"/>
      <w:numFmt w:val="bullet"/>
      <w:lvlText w:val=""/>
      <w:lvlJc w:val="left"/>
      <w:pPr>
        <w:ind w:left="4963" w:hanging="360"/>
      </w:pPr>
      <w:rPr>
        <w:rFonts w:ascii="Wingdings" w:hAnsi="Wingdings" w:hint="default"/>
      </w:rPr>
    </w:lvl>
    <w:lvl w:ilvl="6" w:tplc="FFFFFFFF" w:tentative="1">
      <w:start w:val="1"/>
      <w:numFmt w:val="bullet"/>
      <w:lvlText w:val=""/>
      <w:lvlJc w:val="left"/>
      <w:pPr>
        <w:ind w:left="5683" w:hanging="360"/>
      </w:pPr>
      <w:rPr>
        <w:rFonts w:ascii="Symbol" w:hAnsi="Symbol" w:hint="default"/>
      </w:rPr>
    </w:lvl>
    <w:lvl w:ilvl="7" w:tplc="FFFFFFFF" w:tentative="1">
      <w:start w:val="1"/>
      <w:numFmt w:val="bullet"/>
      <w:lvlText w:val="o"/>
      <w:lvlJc w:val="left"/>
      <w:pPr>
        <w:ind w:left="6403" w:hanging="360"/>
      </w:pPr>
      <w:rPr>
        <w:rFonts w:ascii="Courier New" w:hAnsi="Courier New" w:cs="Courier New" w:hint="default"/>
      </w:rPr>
    </w:lvl>
    <w:lvl w:ilvl="8" w:tplc="FFFFFFFF" w:tentative="1">
      <w:start w:val="1"/>
      <w:numFmt w:val="bullet"/>
      <w:lvlText w:val=""/>
      <w:lvlJc w:val="left"/>
      <w:pPr>
        <w:ind w:left="7123" w:hanging="360"/>
      </w:pPr>
      <w:rPr>
        <w:rFonts w:ascii="Wingdings" w:hAnsi="Wingdings" w:hint="default"/>
      </w:rPr>
    </w:lvl>
  </w:abstractNum>
  <w:abstractNum w:abstractNumId="8" w15:restartNumberingAfterBreak="0">
    <w:nsid w:val="5DEA31A0"/>
    <w:multiLevelType w:val="hybridMultilevel"/>
    <w:tmpl w:val="1C0C64C0"/>
    <w:lvl w:ilvl="0" w:tplc="FFFFFFFF">
      <w:start w:val="1"/>
      <w:numFmt w:val="bullet"/>
      <w:lvlText w:val=""/>
      <w:lvlJc w:val="left"/>
      <w:pPr>
        <w:ind w:left="1363" w:hanging="360"/>
      </w:pPr>
      <w:rPr>
        <w:rFonts w:ascii="Symbol" w:hAnsi="Symbol" w:hint="default"/>
      </w:rPr>
    </w:lvl>
    <w:lvl w:ilvl="1" w:tplc="04050005">
      <w:start w:val="1"/>
      <w:numFmt w:val="bullet"/>
      <w:lvlText w:val=""/>
      <w:lvlJc w:val="left"/>
      <w:pPr>
        <w:ind w:left="2083" w:hanging="360"/>
      </w:pPr>
      <w:rPr>
        <w:rFonts w:ascii="Wingdings" w:hAnsi="Wingdings" w:hint="default"/>
      </w:rPr>
    </w:lvl>
    <w:lvl w:ilvl="2" w:tplc="FFFFFFFF" w:tentative="1">
      <w:start w:val="1"/>
      <w:numFmt w:val="bullet"/>
      <w:lvlText w:val=""/>
      <w:lvlJc w:val="left"/>
      <w:pPr>
        <w:ind w:left="2803" w:hanging="360"/>
      </w:pPr>
      <w:rPr>
        <w:rFonts w:ascii="Wingdings" w:hAnsi="Wingdings" w:hint="default"/>
      </w:rPr>
    </w:lvl>
    <w:lvl w:ilvl="3" w:tplc="FFFFFFFF" w:tentative="1">
      <w:start w:val="1"/>
      <w:numFmt w:val="bullet"/>
      <w:lvlText w:val=""/>
      <w:lvlJc w:val="left"/>
      <w:pPr>
        <w:ind w:left="3523" w:hanging="360"/>
      </w:pPr>
      <w:rPr>
        <w:rFonts w:ascii="Symbol" w:hAnsi="Symbol" w:hint="default"/>
      </w:rPr>
    </w:lvl>
    <w:lvl w:ilvl="4" w:tplc="FFFFFFFF" w:tentative="1">
      <w:start w:val="1"/>
      <w:numFmt w:val="bullet"/>
      <w:lvlText w:val="o"/>
      <w:lvlJc w:val="left"/>
      <w:pPr>
        <w:ind w:left="4243" w:hanging="360"/>
      </w:pPr>
      <w:rPr>
        <w:rFonts w:ascii="Courier New" w:hAnsi="Courier New" w:cs="Courier New" w:hint="default"/>
      </w:rPr>
    </w:lvl>
    <w:lvl w:ilvl="5" w:tplc="FFFFFFFF" w:tentative="1">
      <w:start w:val="1"/>
      <w:numFmt w:val="bullet"/>
      <w:lvlText w:val=""/>
      <w:lvlJc w:val="left"/>
      <w:pPr>
        <w:ind w:left="4963" w:hanging="360"/>
      </w:pPr>
      <w:rPr>
        <w:rFonts w:ascii="Wingdings" w:hAnsi="Wingdings" w:hint="default"/>
      </w:rPr>
    </w:lvl>
    <w:lvl w:ilvl="6" w:tplc="FFFFFFFF" w:tentative="1">
      <w:start w:val="1"/>
      <w:numFmt w:val="bullet"/>
      <w:lvlText w:val=""/>
      <w:lvlJc w:val="left"/>
      <w:pPr>
        <w:ind w:left="5683" w:hanging="360"/>
      </w:pPr>
      <w:rPr>
        <w:rFonts w:ascii="Symbol" w:hAnsi="Symbol" w:hint="default"/>
      </w:rPr>
    </w:lvl>
    <w:lvl w:ilvl="7" w:tplc="FFFFFFFF" w:tentative="1">
      <w:start w:val="1"/>
      <w:numFmt w:val="bullet"/>
      <w:lvlText w:val="o"/>
      <w:lvlJc w:val="left"/>
      <w:pPr>
        <w:ind w:left="6403" w:hanging="360"/>
      </w:pPr>
      <w:rPr>
        <w:rFonts w:ascii="Courier New" w:hAnsi="Courier New" w:cs="Courier New" w:hint="default"/>
      </w:rPr>
    </w:lvl>
    <w:lvl w:ilvl="8" w:tplc="FFFFFFFF" w:tentative="1">
      <w:start w:val="1"/>
      <w:numFmt w:val="bullet"/>
      <w:lvlText w:val=""/>
      <w:lvlJc w:val="left"/>
      <w:pPr>
        <w:ind w:left="7123" w:hanging="360"/>
      </w:pPr>
      <w:rPr>
        <w:rFonts w:ascii="Wingdings" w:hAnsi="Wingdings" w:hint="default"/>
      </w:rPr>
    </w:lvl>
  </w:abstractNum>
  <w:abstractNum w:abstractNumId="9" w15:restartNumberingAfterBreak="0">
    <w:nsid w:val="618B6FBE"/>
    <w:multiLevelType w:val="hybridMultilevel"/>
    <w:tmpl w:val="3EA48A0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15:restartNumberingAfterBreak="0">
    <w:nsid w:val="6F751BD7"/>
    <w:multiLevelType w:val="hybridMultilevel"/>
    <w:tmpl w:val="75E8DFD6"/>
    <w:lvl w:ilvl="0" w:tplc="04050003">
      <w:start w:val="1"/>
      <w:numFmt w:val="bullet"/>
      <w:lvlText w:val="o"/>
      <w:lvlJc w:val="left"/>
      <w:pPr>
        <w:ind w:left="1440" w:hanging="360"/>
      </w:pPr>
      <w:rPr>
        <w:rFonts w:ascii="Courier New" w:hAnsi="Courier New" w:cs="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15:restartNumberingAfterBreak="0">
    <w:nsid w:val="72BF6442"/>
    <w:multiLevelType w:val="hybridMultilevel"/>
    <w:tmpl w:val="F0DA83E2"/>
    <w:lvl w:ilvl="0" w:tplc="FFFFFFFF">
      <w:start w:val="1"/>
      <w:numFmt w:val="bullet"/>
      <w:lvlText w:val=""/>
      <w:lvlJc w:val="left"/>
      <w:pPr>
        <w:ind w:left="1363" w:hanging="360"/>
      </w:pPr>
      <w:rPr>
        <w:rFonts w:ascii="Symbol" w:hAnsi="Symbol" w:hint="default"/>
      </w:rPr>
    </w:lvl>
    <w:lvl w:ilvl="1" w:tplc="04050003">
      <w:start w:val="1"/>
      <w:numFmt w:val="bullet"/>
      <w:lvlText w:val="o"/>
      <w:lvlJc w:val="left"/>
      <w:pPr>
        <w:ind w:left="2083" w:hanging="360"/>
      </w:pPr>
      <w:rPr>
        <w:rFonts w:ascii="Courier New" w:hAnsi="Courier New" w:cs="Courier New" w:hint="default"/>
      </w:rPr>
    </w:lvl>
    <w:lvl w:ilvl="2" w:tplc="FFFFFFFF" w:tentative="1">
      <w:start w:val="1"/>
      <w:numFmt w:val="bullet"/>
      <w:lvlText w:val=""/>
      <w:lvlJc w:val="left"/>
      <w:pPr>
        <w:ind w:left="2803" w:hanging="360"/>
      </w:pPr>
      <w:rPr>
        <w:rFonts w:ascii="Wingdings" w:hAnsi="Wingdings" w:hint="default"/>
      </w:rPr>
    </w:lvl>
    <w:lvl w:ilvl="3" w:tplc="FFFFFFFF" w:tentative="1">
      <w:start w:val="1"/>
      <w:numFmt w:val="bullet"/>
      <w:lvlText w:val=""/>
      <w:lvlJc w:val="left"/>
      <w:pPr>
        <w:ind w:left="3523" w:hanging="360"/>
      </w:pPr>
      <w:rPr>
        <w:rFonts w:ascii="Symbol" w:hAnsi="Symbol" w:hint="default"/>
      </w:rPr>
    </w:lvl>
    <w:lvl w:ilvl="4" w:tplc="FFFFFFFF" w:tentative="1">
      <w:start w:val="1"/>
      <w:numFmt w:val="bullet"/>
      <w:lvlText w:val="o"/>
      <w:lvlJc w:val="left"/>
      <w:pPr>
        <w:ind w:left="4243" w:hanging="360"/>
      </w:pPr>
      <w:rPr>
        <w:rFonts w:ascii="Courier New" w:hAnsi="Courier New" w:cs="Courier New" w:hint="default"/>
      </w:rPr>
    </w:lvl>
    <w:lvl w:ilvl="5" w:tplc="FFFFFFFF" w:tentative="1">
      <w:start w:val="1"/>
      <w:numFmt w:val="bullet"/>
      <w:lvlText w:val=""/>
      <w:lvlJc w:val="left"/>
      <w:pPr>
        <w:ind w:left="4963" w:hanging="360"/>
      </w:pPr>
      <w:rPr>
        <w:rFonts w:ascii="Wingdings" w:hAnsi="Wingdings" w:hint="default"/>
      </w:rPr>
    </w:lvl>
    <w:lvl w:ilvl="6" w:tplc="FFFFFFFF" w:tentative="1">
      <w:start w:val="1"/>
      <w:numFmt w:val="bullet"/>
      <w:lvlText w:val=""/>
      <w:lvlJc w:val="left"/>
      <w:pPr>
        <w:ind w:left="5683" w:hanging="360"/>
      </w:pPr>
      <w:rPr>
        <w:rFonts w:ascii="Symbol" w:hAnsi="Symbol" w:hint="default"/>
      </w:rPr>
    </w:lvl>
    <w:lvl w:ilvl="7" w:tplc="FFFFFFFF" w:tentative="1">
      <w:start w:val="1"/>
      <w:numFmt w:val="bullet"/>
      <w:lvlText w:val="o"/>
      <w:lvlJc w:val="left"/>
      <w:pPr>
        <w:ind w:left="6403" w:hanging="360"/>
      </w:pPr>
      <w:rPr>
        <w:rFonts w:ascii="Courier New" w:hAnsi="Courier New" w:cs="Courier New" w:hint="default"/>
      </w:rPr>
    </w:lvl>
    <w:lvl w:ilvl="8" w:tplc="FFFFFFFF" w:tentative="1">
      <w:start w:val="1"/>
      <w:numFmt w:val="bullet"/>
      <w:lvlText w:val=""/>
      <w:lvlJc w:val="left"/>
      <w:pPr>
        <w:ind w:left="7123" w:hanging="360"/>
      </w:pPr>
      <w:rPr>
        <w:rFonts w:ascii="Wingdings" w:hAnsi="Wingdings" w:hint="default"/>
      </w:rPr>
    </w:lvl>
  </w:abstractNum>
  <w:abstractNum w:abstractNumId="12" w15:restartNumberingAfterBreak="0">
    <w:nsid w:val="7E707095"/>
    <w:multiLevelType w:val="hybridMultilevel"/>
    <w:tmpl w:val="97365F70"/>
    <w:lvl w:ilvl="0" w:tplc="FFFFFFFF">
      <w:start w:val="1"/>
      <w:numFmt w:val="bullet"/>
      <w:lvlText w:val=""/>
      <w:lvlJc w:val="left"/>
      <w:pPr>
        <w:ind w:left="1363" w:hanging="360"/>
      </w:pPr>
      <w:rPr>
        <w:rFonts w:ascii="Symbol" w:hAnsi="Symbol" w:hint="default"/>
      </w:rPr>
    </w:lvl>
    <w:lvl w:ilvl="1" w:tplc="0405000D">
      <w:start w:val="1"/>
      <w:numFmt w:val="bullet"/>
      <w:lvlText w:val=""/>
      <w:lvlJc w:val="left"/>
      <w:pPr>
        <w:ind w:left="2083" w:hanging="360"/>
      </w:pPr>
      <w:rPr>
        <w:rFonts w:ascii="Wingdings" w:hAnsi="Wingdings" w:hint="default"/>
      </w:rPr>
    </w:lvl>
    <w:lvl w:ilvl="2" w:tplc="FFFFFFFF" w:tentative="1">
      <w:start w:val="1"/>
      <w:numFmt w:val="bullet"/>
      <w:lvlText w:val=""/>
      <w:lvlJc w:val="left"/>
      <w:pPr>
        <w:ind w:left="2803" w:hanging="360"/>
      </w:pPr>
      <w:rPr>
        <w:rFonts w:ascii="Wingdings" w:hAnsi="Wingdings" w:hint="default"/>
      </w:rPr>
    </w:lvl>
    <w:lvl w:ilvl="3" w:tplc="FFFFFFFF" w:tentative="1">
      <w:start w:val="1"/>
      <w:numFmt w:val="bullet"/>
      <w:lvlText w:val=""/>
      <w:lvlJc w:val="left"/>
      <w:pPr>
        <w:ind w:left="3523" w:hanging="360"/>
      </w:pPr>
      <w:rPr>
        <w:rFonts w:ascii="Symbol" w:hAnsi="Symbol" w:hint="default"/>
      </w:rPr>
    </w:lvl>
    <w:lvl w:ilvl="4" w:tplc="FFFFFFFF" w:tentative="1">
      <w:start w:val="1"/>
      <w:numFmt w:val="bullet"/>
      <w:lvlText w:val="o"/>
      <w:lvlJc w:val="left"/>
      <w:pPr>
        <w:ind w:left="4243" w:hanging="360"/>
      </w:pPr>
      <w:rPr>
        <w:rFonts w:ascii="Courier New" w:hAnsi="Courier New" w:cs="Courier New" w:hint="default"/>
      </w:rPr>
    </w:lvl>
    <w:lvl w:ilvl="5" w:tplc="FFFFFFFF" w:tentative="1">
      <w:start w:val="1"/>
      <w:numFmt w:val="bullet"/>
      <w:lvlText w:val=""/>
      <w:lvlJc w:val="left"/>
      <w:pPr>
        <w:ind w:left="4963" w:hanging="360"/>
      </w:pPr>
      <w:rPr>
        <w:rFonts w:ascii="Wingdings" w:hAnsi="Wingdings" w:hint="default"/>
      </w:rPr>
    </w:lvl>
    <w:lvl w:ilvl="6" w:tplc="FFFFFFFF" w:tentative="1">
      <w:start w:val="1"/>
      <w:numFmt w:val="bullet"/>
      <w:lvlText w:val=""/>
      <w:lvlJc w:val="left"/>
      <w:pPr>
        <w:ind w:left="5683" w:hanging="360"/>
      </w:pPr>
      <w:rPr>
        <w:rFonts w:ascii="Symbol" w:hAnsi="Symbol" w:hint="default"/>
      </w:rPr>
    </w:lvl>
    <w:lvl w:ilvl="7" w:tplc="FFFFFFFF" w:tentative="1">
      <w:start w:val="1"/>
      <w:numFmt w:val="bullet"/>
      <w:lvlText w:val="o"/>
      <w:lvlJc w:val="left"/>
      <w:pPr>
        <w:ind w:left="6403" w:hanging="360"/>
      </w:pPr>
      <w:rPr>
        <w:rFonts w:ascii="Courier New" w:hAnsi="Courier New" w:cs="Courier New" w:hint="default"/>
      </w:rPr>
    </w:lvl>
    <w:lvl w:ilvl="8" w:tplc="FFFFFFFF" w:tentative="1">
      <w:start w:val="1"/>
      <w:numFmt w:val="bullet"/>
      <w:lvlText w:val=""/>
      <w:lvlJc w:val="left"/>
      <w:pPr>
        <w:ind w:left="7123" w:hanging="360"/>
      </w:pPr>
      <w:rPr>
        <w:rFonts w:ascii="Wingdings" w:hAnsi="Wingdings" w:hint="default"/>
      </w:rPr>
    </w:lvl>
  </w:abstractNum>
  <w:abstractNum w:abstractNumId="13" w15:restartNumberingAfterBreak="0">
    <w:nsid w:val="7FA367E3"/>
    <w:multiLevelType w:val="hybridMultilevel"/>
    <w:tmpl w:val="5FE440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535970355">
    <w:abstractNumId w:val="1"/>
  </w:num>
  <w:num w:numId="2" w16cid:durableId="1496529177">
    <w:abstractNumId w:val="0"/>
  </w:num>
  <w:num w:numId="3" w16cid:durableId="641344941">
    <w:abstractNumId w:val="4"/>
  </w:num>
  <w:num w:numId="4" w16cid:durableId="1346253708">
    <w:abstractNumId w:val="9"/>
  </w:num>
  <w:num w:numId="5" w16cid:durableId="2002151864">
    <w:abstractNumId w:val="3"/>
  </w:num>
  <w:num w:numId="6" w16cid:durableId="869298537">
    <w:abstractNumId w:val="5"/>
  </w:num>
  <w:num w:numId="7" w16cid:durableId="1875382420">
    <w:abstractNumId w:val="6"/>
  </w:num>
  <w:num w:numId="8" w16cid:durableId="1872527207">
    <w:abstractNumId w:val="2"/>
  </w:num>
  <w:num w:numId="9" w16cid:durableId="1324777338">
    <w:abstractNumId w:val="10"/>
  </w:num>
  <w:num w:numId="10" w16cid:durableId="1074088407">
    <w:abstractNumId w:val="13"/>
  </w:num>
  <w:num w:numId="11" w16cid:durableId="2004894811">
    <w:abstractNumId w:val="7"/>
  </w:num>
  <w:num w:numId="12" w16cid:durableId="246693159">
    <w:abstractNumId w:val="12"/>
  </w:num>
  <w:num w:numId="13" w16cid:durableId="1970359212">
    <w:abstractNumId w:val="8"/>
  </w:num>
  <w:num w:numId="14" w16cid:durableId="13068122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ECD"/>
    <w:rsid w:val="00013201"/>
    <w:rsid w:val="00013B69"/>
    <w:rsid w:val="00052E55"/>
    <w:rsid w:val="00057C05"/>
    <w:rsid w:val="0007511B"/>
    <w:rsid w:val="000B089E"/>
    <w:rsid w:val="000B2616"/>
    <w:rsid w:val="000B4D4F"/>
    <w:rsid w:val="000E1323"/>
    <w:rsid w:val="00151990"/>
    <w:rsid w:val="00156725"/>
    <w:rsid w:val="001939CF"/>
    <w:rsid w:val="001C61A3"/>
    <w:rsid w:val="001D30D0"/>
    <w:rsid w:val="002109B3"/>
    <w:rsid w:val="00274411"/>
    <w:rsid w:val="00286212"/>
    <w:rsid w:val="00322C67"/>
    <w:rsid w:val="0032696C"/>
    <w:rsid w:val="00330C53"/>
    <w:rsid w:val="00365C20"/>
    <w:rsid w:val="003C1A69"/>
    <w:rsid w:val="00405AC7"/>
    <w:rsid w:val="00492521"/>
    <w:rsid w:val="004C1B1D"/>
    <w:rsid w:val="004D3CBB"/>
    <w:rsid w:val="00516B08"/>
    <w:rsid w:val="005325C5"/>
    <w:rsid w:val="00564377"/>
    <w:rsid w:val="00594FEA"/>
    <w:rsid w:val="00595429"/>
    <w:rsid w:val="0059712E"/>
    <w:rsid w:val="005C056F"/>
    <w:rsid w:val="005C08C1"/>
    <w:rsid w:val="005D0E53"/>
    <w:rsid w:val="005D61E8"/>
    <w:rsid w:val="005F0ACA"/>
    <w:rsid w:val="00606BD3"/>
    <w:rsid w:val="00642761"/>
    <w:rsid w:val="0068608A"/>
    <w:rsid w:val="006B38AC"/>
    <w:rsid w:val="006B7138"/>
    <w:rsid w:val="006C3AE8"/>
    <w:rsid w:val="006C44A1"/>
    <w:rsid w:val="006D0A2C"/>
    <w:rsid w:val="00710A86"/>
    <w:rsid w:val="00742AD0"/>
    <w:rsid w:val="00742DCA"/>
    <w:rsid w:val="00776E9A"/>
    <w:rsid w:val="007810B0"/>
    <w:rsid w:val="00782B5C"/>
    <w:rsid w:val="00897C40"/>
    <w:rsid w:val="00897D19"/>
    <w:rsid w:val="008A6265"/>
    <w:rsid w:val="008D39AA"/>
    <w:rsid w:val="0092250E"/>
    <w:rsid w:val="00941CA2"/>
    <w:rsid w:val="009624FE"/>
    <w:rsid w:val="00965CA1"/>
    <w:rsid w:val="009A49D4"/>
    <w:rsid w:val="009B13C4"/>
    <w:rsid w:val="009C4484"/>
    <w:rsid w:val="009F58D9"/>
    <w:rsid w:val="00A14EEE"/>
    <w:rsid w:val="00A21829"/>
    <w:rsid w:val="00A36288"/>
    <w:rsid w:val="00A44A70"/>
    <w:rsid w:val="00A660A7"/>
    <w:rsid w:val="00AA1B22"/>
    <w:rsid w:val="00AB0F10"/>
    <w:rsid w:val="00AD2599"/>
    <w:rsid w:val="00AF0AFA"/>
    <w:rsid w:val="00B037A6"/>
    <w:rsid w:val="00B37F83"/>
    <w:rsid w:val="00B52A7C"/>
    <w:rsid w:val="00B6050B"/>
    <w:rsid w:val="00B640DF"/>
    <w:rsid w:val="00B82E7F"/>
    <w:rsid w:val="00B97A77"/>
    <w:rsid w:val="00BA0A33"/>
    <w:rsid w:val="00BD299F"/>
    <w:rsid w:val="00BD7F48"/>
    <w:rsid w:val="00BE6025"/>
    <w:rsid w:val="00C03BBE"/>
    <w:rsid w:val="00C440A5"/>
    <w:rsid w:val="00C4434D"/>
    <w:rsid w:val="00C47070"/>
    <w:rsid w:val="00C53C21"/>
    <w:rsid w:val="00C809BE"/>
    <w:rsid w:val="00C83265"/>
    <w:rsid w:val="00CA2596"/>
    <w:rsid w:val="00CE7D15"/>
    <w:rsid w:val="00CF68A5"/>
    <w:rsid w:val="00D269D6"/>
    <w:rsid w:val="00D437BB"/>
    <w:rsid w:val="00D56239"/>
    <w:rsid w:val="00D700DD"/>
    <w:rsid w:val="00D704D7"/>
    <w:rsid w:val="00E03F5C"/>
    <w:rsid w:val="00E055FB"/>
    <w:rsid w:val="00E11A7F"/>
    <w:rsid w:val="00E14B04"/>
    <w:rsid w:val="00E32ECD"/>
    <w:rsid w:val="00E45A63"/>
    <w:rsid w:val="00E46530"/>
    <w:rsid w:val="00E6456E"/>
    <w:rsid w:val="00E75170"/>
    <w:rsid w:val="00E811B8"/>
    <w:rsid w:val="00E960AB"/>
    <w:rsid w:val="00ED6761"/>
    <w:rsid w:val="00ED73B4"/>
    <w:rsid w:val="00F2122B"/>
    <w:rsid w:val="00F438C7"/>
    <w:rsid w:val="00F43E1E"/>
    <w:rsid w:val="00F636ED"/>
    <w:rsid w:val="04941DDC"/>
    <w:rsid w:val="0970E50B"/>
    <w:rsid w:val="0CE68882"/>
    <w:rsid w:val="0DB0E9DD"/>
    <w:rsid w:val="1415CE42"/>
    <w:rsid w:val="174E16DF"/>
    <w:rsid w:val="182657FB"/>
    <w:rsid w:val="1891C503"/>
    <w:rsid w:val="1BC4FE7E"/>
    <w:rsid w:val="1CA1E106"/>
    <w:rsid w:val="20966B3C"/>
    <w:rsid w:val="24CF1851"/>
    <w:rsid w:val="2868A79E"/>
    <w:rsid w:val="2B2C4F50"/>
    <w:rsid w:val="2D075A89"/>
    <w:rsid w:val="2DD757EC"/>
    <w:rsid w:val="337B54EA"/>
    <w:rsid w:val="3653FE9B"/>
    <w:rsid w:val="395701DA"/>
    <w:rsid w:val="3AB85A47"/>
    <w:rsid w:val="3BB7F197"/>
    <w:rsid w:val="3EA2F178"/>
    <w:rsid w:val="401B0D82"/>
    <w:rsid w:val="45EDEF3E"/>
    <w:rsid w:val="553BA9EC"/>
    <w:rsid w:val="56B0212F"/>
    <w:rsid w:val="581177DD"/>
    <w:rsid w:val="595AC5DF"/>
    <w:rsid w:val="5B54FF51"/>
    <w:rsid w:val="5E42380C"/>
    <w:rsid w:val="5EEFF6A0"/>
    <w:rsid w:val="6023234F"/>
    <w:rsid w:val="6056D31B"/>
    <w:rsid w:val="62E696C9"/>
    <w:rsid w:val="6B8E1394"/>
    <w:rsid w:val="6C54D445"/>
    <w:rsid w:val="6C7450B2"/>
    <w:rsid w:val="6E6D116F"/>
    <w:rsid w:val="78C824F9"/>
    <w:rsid w:val="78D9D8B2"/>
    <w:rsid w:val="7AD4A55F"/>
    <w:rsid w:val="7D2147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D8F39"/>
  <w15:docId w15:val="{7A00D79C-3BFE-4C60-A21E-F593920E6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A36288"/>
    <w:rPr>
      <w:color w:val="0000FF" w:themeColor="hyperlink"/>
      <w:u w:val="single"/>
    </w:rPr>
  </w:style>
  <w:style w:type="paragraph" w:styleId="Textbubliny">
    <w:name w:val="Balloon Text"/>
    <w:basedOn w:val="Normln"/>
    <w:link w:val="TextbublinyChar"/>
    <w:uiPriority w:val="99"/>
    <w:semiHidden/>
    <w:unhideWhenUsed/>
    <w:rsid w:val="00ED73B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D73B4"/>
    <w:rPr>
      <w:rFonts w:ascii="Segoe UI" w:hAnsi="Segoe UI" w:cs="Segoe UI"/>
      <w:sz w:val="18"/>
      <w:szCs w:val="18"/>
    </w:rPr>
  </w:style>
  <w:style w:type="paragraph" w:styleId="Odstavecseseznamem">
    <w:name w:val="List Paragraph"/>
    <w:basedOn w:val="Normln"/>
    <w:uiPriority w:val="34"/>
    <w:qFormat/>
    <w:rsid w:val="00A14EEE"/>
    <w:pPr>
      <w:ind w:left="720"/>
      <w:contextualSpacing/>
    </w:pPr>
  </w:style>
  <w:style w:type="character" w:styleId="Siln">
    <w:name w:val="Strong"/>
    <w:uiPriority w:val="22"/>
    <w:qFormat/>
    <w:rsid w:val="00A14EEE"/>
    <w:rPr>
      <w:b/>
      <w:bCs/>
    </w:rPr>
  </w:style>
  <w:style w:type="paragraph" w:styleId="Bezmezer">
    <w:name w:val="No Spacing"/>
    <w:uiPriority w:val="1"/>
    <w:qFormat/>
    <w:rsid w:val="00594FEA"/>
    <w:pPr>
      <w:spacing w:after="0" w:line="240" w:lineRule="auto"/>
    </w:pPr>
    <w:rPr>
      <w:rFonts w:ascii="Calibri" w:eastAsia="Calibri" w:hAnsi="Calibri" w:cs="Times New Roman"/>
    </w:rPr>
  </w:style>
  <w:style w:type="paragraph" w:styleId="Zhlav">
    <w:name w:val="header"/>
    <w:basedOn w:val="Normln"/>
    <w:link w:val="ZhlavChar"/>
    <w:uiPriority w:val="99"/>
    <w:unhideWhenUsed/>
    <w:rsid w:val="00606BD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06BD3"/>
  </w:style>
  <w:style w:type="paragraph" w:styleId="Zpat">
    <w:name w:val="footer"/>
    <w:basedOn w:val="Normln"/>
    <w:link w:val="ZpatChar"/>
    <w:uiPriority w:val="99"/>
    <w:unhideWhenUsed/>
    <w:rsid w:val="00606BD3"/>
    <w:pPr>
      <w:tabs>
        <w:tab w:val="center" w:pos="4536"/>
        <w:tab w:val="right" w:pos="9072"/>
      </w:tabs>
      <w:spacing w:after="0" w:line="240" w:lineRule="auto"/>
    </w:pPr>
  </w:style>
  <w:style w:type="character" w:customStyle="1" w:styleId="ZpatChar">
    <w:name w:val="Zápatí Char"/>
    <w:basedOn w:val="Standardnpsmoodstavce"/>
    <w:link w:val="Zpat"/>
    <w:uiPriority w:val="99"/>
    <w:rsid w:val="00606BD3"/>
  </w:style>
  <w:style w:type="table" w:styleId="Mkatabulky">
    <w:name w:val="Table Grid"/>
    <w:basedOn w:val="Normlntabulka"/>
    <w:uiPriority w:val="59"/>
    <w:rsid w:val="00606B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ln"/>
    <w:rsid w:val="00D700D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D700DD"/>
  </w:style>
  <w:style w:type="character" w:customStyle="1" w:styleId="eop">
    <w:name w:val="eop"/>
    <w:basedOn w:val="Standardnpsmoodstavce"/>
    <w:rsid w:val="00D700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E1CB78DCDA9A14392665296B5C66781" ma:contentTypeVersion="8" ma:contentTypeDescription="Vytvoří nový dokument" ma:contentTypeScope="" ma:versionID="f03e607c60dd3b9fb87e111bb5066432">
  <xsd:schema xmlns:xsd="http://www.w3.org/2001/XMLSchema" xmlns:xs="http://www.w3.org/2001/XMLSchema" xmlns:p="http://schemas.microsoft.com/office/2006/metadata/properties" xmlns:ns2="b2ab4f60-efe1-47c9-880d-636848bd15fc" targetNamespace="http://schemas.microsoft.com/office/2006/metadata/properties" ma:root="true" ma:fieldsID="e91759cdb47420f07cfbfa6a906023ec" ns2:_="">
    <xsd:import namespace="b2ab4f60-efe1-47c9-880d-636848bd15f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b4f60-efe1-47c9-880d-636848bd15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719F2E-60DA-4AF5-8D01-E871E41F2EE7}">
  <ds:schemaRefs>
    <ds:schemaRef ds:uri="http://schemas.microsoft.com/sharepoint/v3/contenttype/forms"/>
  </ds:schemaRefs>
</ds:datastoreItem>
</file>

<file path=customXml/itemProps2.xml><?xml version="1.0" encoding="utf-8"?>
<ds:datastoreItem xmlns:ds="http://schemas.openxmlformats.org/officeDocument/2006/customXml" ds:itemID="{2E10F726-D980-4E2D-A079-1A373DD96E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b4f60-efe1-47c9-880d-636848bd1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E2B222-EFD6-4A7C-9E51-5B7B576AEE8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508</Words>
  <Characters>3001</Characters>
  <Application>Microsoft Office Word</Application>
  <DocSecurity>0</DocSecurity>
  <Lines>25</Lines>
  <Paragraphs>7</Paragraphs>
  <ScaleCrop>false</ScaleCrop>
  <Company>Jedličkův ústav a školy (JÚŠ)</Company>
  <LinksUpToDate>false</LinksUpToDate>
  <CharactersWithSpaces>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Baláž, Petr</dc:creator>
  <cp:lastModifiedBy>Peter Balaz</cp:lastModifiedBy>
  <cp:revision>4</cp:revision>
  <cp:lastPrinted>2023-10-19T11:58:00Z</cp:lastPrinted>
  <dcterms:created xsi:type="dcterms:W3CDTF">2024-12-02T10:29:00Z</dcterms:created>
  <dcterms:modified xsi:type="dcterms:W3CDTF">2024-12-02T13:09:00Z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0x010100DE1CB78DCDA9A14392665296B5C66781</vt:lpwstr>
  </property>
</Properties>
</file>